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CF" w:rsidRDefault="002A2ACF" w:rsidP="002A2ACF">
      <w:pPr>
        <w:pStyle w:val="Default"/>
      </w:pPr>
    </w:p>
    <w:p w:rsidR="002A2ACF" w:rsidRDefault="002A2ACF" w:rsidP="002A2AC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ELAZIĞ VALİLİĞİ</w:t>
      </w:r>
    </w:p>
    <w:p w:rsidR="002A2ACF" w:rsidRDefault="002A2ACF" w:rsidP="002A2AC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Çevre ve Şehircilik İl Müdürlüğü</w:t>
      </w:r>
    </w:p>
    <w:p w:rsidR="002A2ACF" w:rsidRDefault="002A2ACF" w:rsidP="002A2ACF">
      <w:pPr>
        <w:pStyle w:val="Default"/>
        <w:jc w:val="center"/>
        <w:rPr>
          <w:color w:val="auto"/>
        </w:rPr>
      </w:pPr>
    </w:p>
    <w:p w:rsidR="002A2ACF" w:rsidRDefault="002A2ACF" w:rsidP="002A2ACF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DUYURU</w:t>
      </w:r>
    </w:p>
    <w:p w:rsidR="002A2ACF" w:rsidRDefault="002A2ACF" w:rsidP="002A2ACF">
      <w:pPr>
        <w:pStyle w:val="Default"/>
        <w:jc w:val="both"/>
        <w:rPr>
          <w:color w:val="auto"/>
          <w:sz w:val="23"/>
          <w:szCs w:val="23"/>
        </w:rPr>
      </w:pPr>
    </w:p>
    <w:p w:rsidR="002A2ACF" w:rsidRDefault="002A2ACF" w:rsidP="002A2ACF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Elazığ İli, Kovancılar İlçesi, Ekinözü Köyü Mevkii’nde, 25.11.2014 tarih ve 29186 sayılı Resmi Gazete’de yayımlanarak yürürlüğe giren ÇED Yönetmeliği’nin 15. maddesinin (a) bendi uyarınca “Kaya Hazır Beton San. </w:t>
      </w:r>
      <w:proofErr w:type="gramStart"/>
      <w:r>
        <w:rPr>
          <w:color w:val="auto"/>
          <w:sz w:val="23"/>
          <w:szCs w:val="23"/>
        </w:rPr>
        <w:t>ve</w:t>
      </w:r>
      <w:proofErr w:type="gramEnd"/>
      <w:r>
        <w:rPr>
          <w:color w:val="auto"/>
          <w:sz w:val="23"/>
          <w:szCs w:val="23"/>
        </w:rPr>
        <w:t xml:space="preserve"> Tic. Ltd. Şti.” tarafından gerçekleştirilmesi planlanan “Kalker Ocağı ve Kırma Eleme Tesisi” projesine ait Valiliğimize (Çevre ve Şehircilik İl Müdürlüğü) sunulan Proje Tanıtım Dosyası incelenmiş ve değerlendirilmiştir. </w:t>
      </w:r>
    </w:p>
    <w:p w:rsidR="002A2ACF" w:rsidRDefault="002A2ACF" w:rsidP="002A2ACF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Bu çerçevede; 25 Kasım 2014 tarih ve 29186 sayılı Resmi Gazete’ de yayımlanarak yürürlüğe giren ÇED Yönetmeliğinin 17. maddesi gereğince “Kalker Ocağı ve Kırma Eleme Tesisi” Projesine Valiliğimizce 09.11.2018 tarih ve </w:t>
      </w:r>
      <w:proofErr w:type="gramStart"/>
      <w:r>
        <w:rPr>
          <w:color w:val="auto"/>
          <w:sz w:val="23"/>
          <w:szCs w:val="23"/>
        </w:rPr>
        <w:t>14698725</w:t>
      </w:r>
      <w:proofErr w:type="gramEnd"/>
      <w:r>
        <w:rPr>
          <w:color w:val="auto"/>
          <w:sz w:val="23"/>
          <w:szCs w:val="23"/>
        </w:rPr>
        <w:t xml:space="preserve"> 220-02 E-2018371 sayılı Karar numarasıyla “Çevresel Etki Değerlendirmesi Gerekli Değildir” Kararı verilmiştir. </w:t>
      </w:r>
    </w:p>
    <w:p w:rsidR="002A2ACF" w:rsidRDefault="002A2ACF" w:rsidP="002A2ACF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Kamuoyuna saygıyla </w:t>
      </w:r>
      <w:proofErr w:type="spellStart"/>
      <w:r>
        <w:rPr>
          <w:color w:val="auto"/>
          <w:sz w:val="23"/>
          <w:szCs w:val="23"/>
        </w:rPr>
        <w:t>DUYURU’lur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2A2ACF" w:rsidRDefault="002A2ACF" w:rsidP="002A2ACF">
      <w:pPr>
        <w:pStyle w:val="Default"/>
        <w:rPr>
          <w:color w:val="auto"/>
          <w:sz w:val="23"/>
          <w:szCs w:val="23"/>
        </w:rPr>
      </w:pPr>
    </w:p>
    <w:p w:rsidR="002A2ACF" w:rsidRDefault="002A2ACF" w:rsidP="002A2ACF">
      <w:pPr>
        <w:pStyle w:val="Default"/>
        <w:rPr>
          <w:color w:val="auto"/>
          <w:sz w:val="23"/>
          <w:szCs w:val="23"/>
        </w:rPr>
      </w:pPr>
    </w:p>
    <w:p w:rsidR="002A2ACF" w:rsidRDefault="002A2ACF" w:rsidP="002A2AC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Ayrıntılı Bilgi </w:t>
      </w:r>
      <w:proofErr w:type="gramStart"/>
      <w:r>
        <w:rPr>
          <w:color w:val="auto"/>
          <w:sz w:val="23"/>
          <w:szCs w:val="23"/>
        </w:rPr>
        <w:t>İçin :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2A2ACF" w:rsidRDefault="002A2ACF" w:rsidP="002A2AC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Elazığ Çevre ve Şehircilik İl Müdürlüğü </w:t>
      </w:r>
    </w:p>
    <w:p w:rsidR="002A2ACF" w:rsidRDefault="002A2ACF" w:rsidP="002A2AC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Sürsürü Mah. Atatürk </w:t>
      </w:r>
      <w:proofErr w:type="spellStart"/>
      <w:r>
        <w:rPr>
          <w:color w:val="auto"/>
          <w:sz w:val="23"/>
          <w:szCs w:val="23"/>
        </w:rPr>
        <w:t>Bulv</w:t>
      </w:r>
      <w:proofErr w:type="spellEnd"/>
      <w:r>
        <w:rPr>
          <w:color w:val="auto"/>
          <w:sz w:val="23"/>
          <w:szCs w:val="23"/>
        </w:rPr>
        <w:t xml:space="preserve">. No:91 ELAZIĞ </w:t>
      </w:r>
    </w:p>
    <w:p w:rsidR="00195FDD" w:rsidRDefault="002A2ACF" w:rsidP="002A2ACF">
      <w:proofErr w:type="spellStart"/>
      <w:r>
        <w:rPr>
          <w:sz w:val="23"/>
          <w:szCs w:val="23"/>
        </w:rPr>
        <w:t>Tlf</w:t>
      </w:r>
      <w:proofErr w:type="spellEnd"/>
      <w:proofErr w:type="gramStart"/>
      <w:r>
        <w:rPr>
          <w:sz w:val="23"/>
          <w:szCs w:val="23"/>
        </w:rPr>
        <w:t>.:</w:t>
      </w:r>
      <w:proofErr w:type="gramEnd"/>
      <w:r>
        <w:rPr>
          <w:sz w:val="23"/>
          <w:szCs w:val="23"/>
        </w:rPr>
        <w:t xml:space="preserve"> 0 424 241 11 45</w:t>
      </w:r>
    </w:p>
    <w:sectPr w:rsidR="00195FDD" w:rsidSect="0019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ACF"/>
    <w:rsid w:val="00162370"/>
    <w:rsid w:val="00195FDD"/>
    <w:rsid w:val="002344BB"/>
    <w:rsid w:val="002A2ACF"/>
    <w:rsid w:val="00CE79B3"/>
    <w:rsid w:val="00D205E8"/>
    <w:rsid w:val="00DC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A2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MoTuN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</dc:creator>
  <cp:keywords/>
  <dc:description/>
  <cp:lastModifiedBy>BÜLENT</cp:lastModifiedBy>
  <cp:revision>2</cp:revision>
  <dcterms:created xsi:type="dcterms:W3CDTF">2018-11-16T06:49:00Z</dcterms:created>
  <dcterms:modified xsi:type="dcterms:W3CDTF">2018-11-16T06:50:00Z</dcterms:modified>
</cp:coreProperties>
</file>